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A66" w:rsidRPr="00567D02" w:rsidRDefault="00CB0FF1" w:rsidP="00CB0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 И СПОСОБЫ СВЯЗИ ПРЕДЛОЖЕНИЙ В ТЕКСТЕ</w:t>
      </w:r>
    </w:p>
    <w:p w:rsidR="00CB0FF1" w:rsidRPr="00567D02" w:rsidRDefault="00CB0FF1" w:rsidP="00CB0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CB0FF1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Смысловая и грамматическая связность частей текста достигается при помощи различных средств связи.</w:t>
      </w:r>
      <w:r w:rsidR="00CB0FF1" w:rsidRPr="00567D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Разграничиваются </w:t>
      </w: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лексические, морфологические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синтаксические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средства связи предложений в тексте.</w:t>
      </w: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лексическим средствам связи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относятся: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5"/>
        <w:gridCol w:w="4105"/>
        <w:gridCol w:w="5125"/>
      </w:tblGrid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 одной тематической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Зима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в этих краях бывает суровой и долгой.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Морозы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достигают 60 градусов.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Снег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лежит до июня. И еще в апреле случаются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метели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Лексические повторы (повторы слов и словосочетаний), в том числе повторы ключевых слов, употребление однокоренных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Мы долго обсуждали прочитанную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книгу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В этой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книге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было то, чего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мы ждали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И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наши ожидания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оказались не напрасными.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Синонимы и синонимические замены (в том числе контекстуальные синонимы, синонимические и описательные обороты и родовидовые обозначения)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Особое значение для развития русского литературного языка имело творчество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А. С. Пушкина. Великому русскому поэту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удалось в своих произведениях органично соединить высокие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старославянизмы, иноязычные заимствования и элементы живой разговорной речи.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Антонимы (в том числе контекстуальные)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Недруг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поддакивает.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Друг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спорит.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Слова и словосочетания со значением логических связей предложений и резюмирующие слова типа 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вот почему, поэтому, из этого следует, подведем итог, в заключение 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CB0FF1"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т.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Морская вода содержит много соли.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Вот почему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она не пригодна для приготовления пищи.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97E0B" w:rsidRPr="00567D02" w:rsidRDefault="00F97E0B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морфологическим средствам связи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относятся: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5"/>
        <w:gridCol w:w="5040"/>
        <w:gridCol w:w="4190"/>
      </w:tblGrid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Союзы, союзные слова и частицы в</w:t>
            </w:r>
            <w:r w:rsidR="00CB0FF1"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начале предложений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За окном шумит дождь.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Зато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в</w:t>
            </w:r>
            <w:r w:rsidR="00CB0FF1"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доме тепло и уютно.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личных (в</w:t>
            </w:r>
            <w:r w:rsidR="00CB0FF1"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3-м л.), указательных и некоторых других местоимений вместо слов из 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предшествующих предложений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Язык не передается человеку по наследству.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Он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развивается лишь в процессе общения.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наречий времени и места, которые по смыслу могут относиться сразу к нескольким самостоятельным предложениям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Слева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виднелись горы. Узкой полосой блестела река. Зеленели небольшие рощи.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Везде здесь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было тихо и спокойно.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Единство временных форм глаголов-сказуемых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Ночь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наступила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неожиданно.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Стало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темно. На небе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загорелись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звезды.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степеней сравнения прилагательных и наречий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Место было прекрасное.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Лучше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и придумать было нельзя.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Мы оказались над облаками.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Выше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уже ничего не было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0FF1" w:rsidRPr="00567D02" w:rsidRDefault="00CB0FF1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синтаксическим средствам связи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предложений относятся: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5"/>
        <w:gridCol w:w="5197"/>
        <w:gridCol w:w="4033"/>
      </w:tblGrid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Синтаксический параллелизм, предполагающий одинаковый порядок слов и одинаковую морфологическую оформленность членов стоящих рядом предложений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0FF1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Юность</w:t>
            </w:r>
            <w:r w:rsidR="00CB0FF1"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— время надежд.</w:t>
            </w:r>
            <w:r w:rsidR="00CB0FF1"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Зрелость</w:t>
            </w:r>
            <w:r w:rsidR="00CB0FF1"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— пора свершений.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Парцелляция (деление) конструкций, изъятие из предложения какой-либо части и оформление ее (после точки) в виде самостоятельного неполного предложения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CB0FF1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Любить Родину </w:t>
            </w:r>
            <w:r w:rsidR="00FA7A66"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— значит жить с ней одной жизнью. Радоваться, когда у нее праздник. Страдать, когда Родине тяжело.</w:t>
            </w:r>
            <w:r w:rsidR="00FA7A66"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неполных предложений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0FF1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—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Знаете, о чем мы спорили?</w:t>
            </w:r>
          </w:p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—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 литературе, музыке, живописи.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CB0FF1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вводных слов и </w:t>
            </w:r>
            <w:r w:rsidR="00FA7A66"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предложений, обращений, риторических вопросов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0FF1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Во-первых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необходимо решить, что же сейчас важнее всего. А 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во-вторых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нужно начать действовать.</w:t>
            </w:r>
          </w:p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Можно ли забыть землю, на которой ты вырос?</w:t>
            </w:r>
          </w:p>
        </w:tc>
      </w:tr>
      <w:tr w:rsidR="00FA7A66" w:rsidRPr="00567D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прямого и обратного порядка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A66" w:rsidRPr="00567D02" w:rsidRDefault="00FA7A66" w:rsidP="00CB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Я приду вечером. </w:t>
            </w:r>
            <w:r w:rsidRPr="00567D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Приду я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чтобы</w:t>
            </w:r>
            <w:r w:rsidR="00CB0FF1"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наконец</w:t>
            </w:r>
            <w:r w:rsidR="00CB0FF1"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567D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увидеть тебя.</w:t>
            </w:r>
            <w:r w:rsidRPr="00567D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B0FF1" w:rsidRPr="00567D02" w:rsidRDefault="00CB0FF1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Помимо отмеченных, в тексте также могут использоваться </w:t>
      </w: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семантические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ассоциативные связи частей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Вечер наступал, уже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садилось солнце, а </w:t>
      </w:r>
      <w:r w:rsidRPr="00567D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духота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уменьшалась. Ефрем </w:t>
      </w:r>
      <w:r w:rsidRPr="00567D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изнемогал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 едва слушал Кузьму.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(А. П. Чехов)</w:t>
      </w: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B0FF1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</w:p>
    <w:p w:rsidR="00CB0FF1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1. Указанные средства связи не являются обязательными для всех текстов. Их использование зависит от содержания темы текста, особенностей авторского стиля, формы повествования и т. п.</w:t>
      </w:r>
    </w:p>
    <w:p w:rsidR="00CB0FF1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2. Связь предложений в тексте может быть не только контактной, но и дистантной (т. е. связываться могут и удаленные друг от друга предложения).</w:t>
      </w:r>
    </w:p>
    <w:p w:rsidR="00FA7A66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3. Не следует путать связь между отдельными предложениями в тексте со связью между частями сложного предложения.</w:t>
      </w:r>
    </w:p>
    <w:p w:rsidR="00CB0FF1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Смысловые и грамматические средства связи предложений в тексте являются основой для разграничения двух основных видов (способов) связи предложений в тексте: </w:t>
      </w:r>
      <w:r w:rsidRPr="00567D02">
        <w:rPr>
          <w:rFonts w:ascii="Times New Roman" w:eastAsia="Times New Roman" w:hAnsi="Times New Roman" w:cs="Times New Roman"/>
          <w:spacing w:val="48"/>
          <w:sz w:val="28"/>
          <w:szCs w:val="28"/>
        </w:rPr>
        <w:t>цепного и параллельного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CB0FF1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Цепная (последовательная) связь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отражает последовательное развитие мысли, действия, события. В текстах с такой связью каждое новое предложение соотносится со словами и словосочетаниями предшествующего предложения; предложения как бы сцепляются между собой. «Новое» в каждом предшествующем предложении становится «данным» для следующего предложения.</w:t>
      </w:r>
    </w:p>
    <w:p w:rsidR="00CB0FF1" w:rsidRPr="00567D02" w:rsidRDefault="00CB0FF1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B0FF1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Наконец мы увидели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море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Н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Оно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Д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было огромным и очень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спокойным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Н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Но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это спокойствие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Д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было обманчивым.</w:t>
      </w:r>
    </w:p>
    <w:p w:rsidR="00CB0FF1" w:rsidRPr="00567D02" w:rsidRDefault="00CB0FF1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B0FF1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Средствами цепной связи обычно являются повтор, синонимические замены, местоимения, союзы, семантические соответствия и ассоциации.</w:t>
      </w:r>
    </w:p>
    <w:p w:rsidR="00CB0FF1" w:rsidRPr="00567D02" w:rsidRDefault="00CB0FF1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B0FF1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параллельной связи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предложения не связываются между собой, а сопоставляются или противопоставляются. Параллельная связь основывается на параллельных, т. е. одинаковых или похожих по структуре, предложениях, в которых обычно употребляются одинаковые по времени и виду глаголы-сказуемые.</w:t>
      </w:r>
    </w:p>
    <w:p w:rsidR="00CB0FF1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Во многих текстах с параллельной связью первое предложение становится «данным» для всех последующих, которые конкретизируют, развивают мысль, выраженную в первом предложении (при этом «данное» во всех предложениях, кроме первого, оказывается одинаковым).</w:t>
      </w:r>
    </w:p>
    <w:p w:rsidR="00CB0FF1" w:rsidRPr="00567D02" w:rsidRDefault="00CB0FF1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en-US"/>
        </w:rPr>
      </w:pPr>
    </w:p>
    <w:p w:rsidR="00CB0FF1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Леса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оздоровляют землю.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Они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Д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 только исполинские лаборатории, дающие кислород.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Они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Д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поглощают пыль и ядовитые газы.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Их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Д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справедливо называют «легкими земли».</w:t>
      </w:r>
    </w:p>
    <w:p w:rsidR="00CB0FF1" w:rsidRPr="00567D02" w:rsidRDefault="00CB0FF1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</w:p>
    <w:p w:rsidR="00FA7A66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Основными средствами параллельной связи являются: синтаксический параллелизм, вводные слова 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>(во-первых, во-вторых, наконец)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, наречия места и времени (</w:t>
      </w:r>
      <w:r w:rsidRPr="00567D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справа, слева, там, сначала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и т. п.).</w:t>
      </w:r>
    </w:p>
    <w:p w:rsidR="00CB0FF1" w:rsidRPr="00567D02" w:rsidRDefault="00CB0FF1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br w:type="page"/>
      </w:r>
    </w:p>
    <w:p w:rsidR="00FA7A66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Упр. </w:t>
      </w:r>
      <w:r w:rsidR="00CB0FF1" w:rsidRPr="00567D0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1</w:t>
      </w:r>
      <w:r w:rsidR="00CB0FF1"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 Прочитайте текст. Какие средства связи предложений (лексические, морфологические и синтаксические) используются в данном тексте?</w:t>
      </w: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На дюнах</w:t>
      </w:r>
    </w:p>
    <w:p w:rsidR="00CB0FF1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Я живу в маленьком доме на дюнах.</w:t>
      </w:r>
    </w:p>
    <w:p w:rsidR="00CB0FF1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Все Рижское взморье в снегу. Он все время слетает с высоких сосен длинными прядями и рассыпается в пыль. Слетает он от ветра и от того, что по соснам прыгают белки. Когда очень тихо, то слышно, как они шелушат сосновые шишки.</w:t>
      </w:r>
    </w:p>
    <w:p w:rsidR="00CB0FF1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Дом стоит у самого моря. Чтобы увидеть море, нужно зайти за калитку и немного пройти по протоптанной в снегу тропинке мимо заколоченной дачи. На окнах этой дачи еще с лета остались занавески. Они шевелятся от слабого ветра. Должно быть, ветер проникает сквозь незаметные щели в пустую дачу, но издали кажется, что кто-то их поднимает и осторожно следит за тобой.</w:t>
      </w: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Море не замерзло. Снег лежит до самой кромки воды. На нем видны следы зайцев. Когда на море подымается волна, то слышен не шум прибоя, а хрустенье льда и шорох оседающего снега. Балтика зимой пустынна и</w:t>
      </w:r>
      <w:r w:rsidR="00CB0FF1" w:rsidRPr="00567D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угрюма. (Ю. В. Бондарев)</w:t>
      </w:r>
    </w:p>
    <w:p w:rsidR="00F97E0B" w:rsidRPr="00567D02" w:rsidRDefault="00F97E0B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E0B" w:rsidRPr="00567D02" w:rsidRDefault="00F97E0B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7A66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Упр. </w:t>
      </w:r>
      <w:r w:rsidR="00CB0FF1"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 Расположите предложения в нужном порядке. Запишите получившиеся тексты. Подчеркните те языковые средства, которые служат для связи предложений.</w:t>
      </w:r>
    </w:p>
    <w:p w:rsidR="00CB0FF1" w:rsidRPr="00567D02" w:rsidRDefault="00CB0FF1" w:rsidP="00CB0F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B0FF1" w:rsidRPr="00567D02" w:rsidRDefault="00FA7A66" w:rsidP="00CB0F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I. 1) Едва взглянешь на памятник, стоящий на площади, прекрасный среди зимней белизны, и глаз не можешь отвести от одинокой и гордой этой фигуры. 2) В Одессе на бульваре стоит памятник Пушкину. 3) Он установлен так, что профиль поэта виден на фоне двойной пылающей синевы: моря и неба.</w:t>
      </w:r>
    </w:p>
    <w:p w:rsidR="00CB0FF1" w:rsidRPr="00567D02" w:rsidRDefault="00FA7A66" w:rsidP="00CB0F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II. 1) Осень, светлая и тихая, приходила к нам так мирно и спокойно, что, казалось, конца не будет ясным дням. 2) В этой прозрачной голубизне можно было различить самый отдаленный курган в степи, на открытой и просторной равнине желтого жнивья. 3) Она делала небо чистым и кротким, дали нежно-голубыми и глубокими.</w:t>
      </w:r>
    </w:p>
    <w:p w:rsidR="00FA7A66" w:rsidRPr="00567D02" w:rsidRDefault="00FA7A66" w:rsidP="00CB0F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III. 1) Поднимается солнце выше — меняется ее цвет, в ход идут более нежные пастельные тона. 2) То, что она самая чистая, самая прозрачная, почти дистиллированная, общеизвестно. 3) Бесчисленны ее оттенки. 4) Подул сильнее — седые гребни расчертили эту синь пенными полосами.</w:t>
      </w:r>
      <w:r w:rsidR="00CB0FF1" w:rsidRPr="00567D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5) Я не знал: вода эта в своей километровой толще и самая красивая. 6) Тихим летним утром в тени берега вода иссиня-густая и сочная. 7) Вода Байкала! 8) Подул ветерок — кто-то добавил в озеро синевы.</w:t>
      </w:r>
    </w:p>
    <w:p w:rsidR="00CB0FF1" w:rsidRPr="00567D02" w:rsidRDefault="00CB0FF1" w:rsidP="00CB0F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B0FF1" w:rsidRPr="00567D02" w:rsidRDefault="00CB0FF1" w:rsidP="00CB0F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A7A66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Упр. </w:t>
      </w:r>
      <w:r w:rsidR="00CB0FF1" w:rsidRPr="00567D0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3</w:t>
      </w:r>
      <w:r w:rsidR="00CB0FF1"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 Спишите. Вместо точек вставьте подходящие по смыслу средства связи предложений в тексте, выбрав из справочного материала. Обоснуйте свой выбор.</w:t>
      </w: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В Университете Константинополя Кирилл преподавал недолго. (...) этот философ, который был знатоком греческого, еврейского, арабского, латинского и славянского языков, был направлен в Болгарию с просветительской миссией. (...) оказалось, что просвещать славян невозможно без книг на их родном языке. (...) Кирилл начал составлять славянскую азбуку. (По В. Д. Янченко)</w:t>
      </w: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Справочный материал: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вскоре, потом, затем; однако, но, а; поэтому, потому, следовательно.</w:t>
      </w: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A7A66" w:rsidRPr="00567D02" w:rsidRDefault="00CB0FF1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Упр. 4.</w:t>
      </w:r>
      <w:r w:rsidR="00FA7A66" w:rsidRPr="00567D02">
        <w:rPr>
          <w:rFonts w:ascii="Times New Roman" w:eastAsia="Times New Roman" w:hAnsi="Times New Roman" w:cs="Times New Roman"/>
          <w:sz w:val="28"/>
          <w:szCs w:val="28"/>
        </w:rPr>
        <w:t xml:space="preserve"> Определите способ связи предложений в тексте (цепная или параллельная). Подчеркните средства связи предложений одной чертой, надпишите их названия, воспользовавшись справочным материалом.</w:t>
      </w: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1) Более полувека назад вышло в свет первое издание всемирно известного «Словаря русского языка» С. И. Ожегова. Наверное, нет такого человека в нашей стране, который ни разу в жизни не обращался к этому справочнику. Более того, словарь стал настольным пособием для тех, кому дорог и кому нужен русский язык. Этот замечательный справочник, созданный великим лексикографом XX века Сергеем Ивановичем Ожеговым, намного пережил своего творца и составителя. (По В. Д. Янченко)</w:t>
      </w: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Справочный материал: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личное местоимение, указательное местоимение, повтор слова, синоним, вводное слово.</w:t>
      </w:r>
    </w:p>
    <w:p w:rsidR="00F97E0B" w:rsidRPr="00567D02" w:rsidRDefault="00F97E0B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2) Родиной самого первого алфавитного письма была Древняя Финикия. Затем в эпоху Античности буквенно-звуковое письмо, изобретенное древними финикийцами, было воспринято греками. Считается, что древние греки позаимствовали письменность у финикийцев, несколько изменив и дополнив их алфавит новыми буквами. При этом если в алфавите финикийцев было 22 буквы, то в греческом их стало 24. (По В. Д. Янченко)</w:t>
      </w:r>
    </w:p>
    <w:p w:rsidR="00FA7A66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Справочный материал: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слова одной тематической группы, наречие времени, однокоренные слова, указательное местоимение, повтор слова.</w:t>
      </w: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A7A66" w:rsidRPr="00567D02" w:rsidRDefault="00FA7A66" w:rsidP="00CB0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Упр. </w:t>
      </w:r>
      <w:r w:rsidR="00CB0FF1" w:rsidRPr="00567D02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 Определите способ связи предложений в тексте (цепная или параллельная). Приведите доказательства.</w:t>
      </w:r>
    </w:p>
    <w:p w:rsidR="00CB0FF1" w:rsidRPr="00567D02" w:rsidRDefault="00CB0FF1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B0FF1" w:rsidRPr="00567D02" w:rsidRDefault="00FA7A66" w:rsidP="00CB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 xml:space="preserve">1) Среди первых минералов, открытых человеком, было золото. Оно очень быстро стало символом могущества: чем больше этого металла было в сокровищнице вождя или владыки, тем выше был их авторитет. Золото не только окружало монархов в этом мире, но и сопровождало в мир иной.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lastRenderedPageBreak/>
        <w:t>Достаточно вспомнить гробницу Тутанхамона, в которой было найдено множество прекрасных золотых изделий. Но больше всего поражал сам саркофаг, изготовленный из единого б</w:t>
      </w:r>
      <w:r w:rsidR="00CB0FF1" w:rsidRPr="00567D02">
        <w:rPr>
          <w:rFonts w:ascii="Times New Roman" w:eastAsia="Times New Roman" w:hAnsi="Times New Roman" w:cs="Times New Roman"/>
          <w:sz w:val="28"/>
          <w:szCs w:val="28"/>
        </w:rPr>
        <w:t>лока золота весом 110 кг.</w:t>
      </w:r>
    </w:p>
    <w:p w:rsidR="00FA7A66" w:rsidRPr="00567D02" w:rsidRDefault="00FA7A66" w:rsidP="004F23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7D02">
        <w:rPr>
          <w:rFonts w:ascii="Times New Roman" w:eastAsia="Times New Roman" w:hAnsi="Times New Roman" w:cs="Times New Roman"/>
          <w:sz w:val="28"/>
          <w:szCs w:val="28"/>
        </w:rPr>
        <w:t>2) Дачу мы снимали у города, много лет подряд.</w:t>
      </w:r>
      <w:r w:rsidR="004F233F" w:rsidRPr="00567D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7D02">
        <w:rPr>
          <w:rFonts w:ascii="Times New Roman" w:eastAsia="Times New Roman" w:hAnsi="Times New Roman" w:cs="Times New Roman"/>
          <w:sz w:val="28"/>
          <w:szCs w:val="28"/>
        </w:rPr>
        <w:t>Простой серый дощатый дом под ржавой железной крышей. Лесенка с нижнего балкона сходит прямо в сирень. Столбы качелей; старая скамья под огромной ивой еле видна — так густо кругом. В высоком плетне — калитка на дорогу. Если встать лицом к Оке, влево — грядки, за ними — малина, смородина и крыжовник, за домом — крокетная площадка. (А. И. Цветаева)</w:t>
      </w:r>
      <w:bookmarkEnd w:id="0"/>
    </w:p>
    <w:sectPr w:rsidR="00FA7A66" w:rsidRPr="00567D02" w:rsidSect="00F0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66"/>
    <w:rsid w:val="004F233F"/>
    <w:rsid w:val="00567D02"/>
    <w:rsid w:val="00CB0FF1"/>
    <w:rsid w:val="00F06B18"/>
    <w:rsid w:val="00F32868"/>
    <w:rsid w:val="00F97E0B"/>
    <w:rsid w:val="00FA7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B1CE8-AA5E-4BC2-9475-9076BC18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dop">
    <w:name w:val="body_dop"/>
    <w:basedOn w:val="a"/>
    <w:rsid w:val="00FA7A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center">
    <w:name w:val="center"/>
    <w:basedOn w:val="a"/>
    <w:rsid w:val="00FA7A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paragraf">
    <w:name w:val="zag_3_paragraf"/>
    <w:basedOn w:val="a"/>
    <w:rsid w:val="00FA7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FA7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7A66"/>
    <w:rPr>
      <w:b/>
      <w:bCs/>
    </w:rPr>
  </w:style>
  <w:style w:type="character" w:styleId="a5">
    <w:name w:val="Emphasis"/>
    <w:basedOn w:val="a0"/>
    <w:uiPriority w:val="20"/>
    <w:qFormat/>
    <w:rsid w:val="00FA7A66"/>
    <w:rPr>
      <w:i/>
      <w:iCs/>
    </w:rPr>
  </w:style>
  <w:style w:type="character" w:customStyle="1" w:styleId="razriadka1">
    <w:name w:val="razriadka1"/>
    <w:basedOn w:val="a0"/>
    <w:rsid w:val="00FA7A66"/>
    <w:rPr>
      <w:spacing w:val="48"/>
    </w:rPr>
  </w:style>
  <w:style w:type="paragraph" w:styleId="a6">
    <w:name w:val="List Paragraph"/>
    <w:basedOn w:val="a"/>
    <w:uiPriority w:val="34"/>
    <w:qFormat/>
    <w:rsid w:val="00CB0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RYAN X19</cp:lastModifiedBy>
  <cp:revision>3</cp:revision>
  <dcterms:created xsi:type="dcterms:W3CDTF">2014-01-26T07:07:00Z</dcterms:created>
  <dcterms:modified xsi:type="dcterms:W3CDTF">2020-04-09T14:05:00Z</dcterms:modified>
</cp:coreProperties>
</file>