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7BD" w:rsidRPr="002257BD" w:rsidRDefault="002257BD" w:rsidP="00225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inherit" w:eastAsia="Times New Roman" w:hAnsi="inherit" w:cs="Arial"/>
          <w:color w:val="666666"/>
          <w:sz w:val="61"/>
          <w:lang w:eastAsia="ru-RU"/>
        </w:rPr>
        <w:t> 1  Выделительные знаки препинания при обращении. Употребление обращений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Вспомним, что обращение – это слово или сочетание слов, называющее того, к кому обращена речь. Обращения соотносятся по смыслу или со всем предложением, или с какой-либо его частью и служат для привлечения внимания собеседника к сообщению или для оценки сообщения. Обращение может стоять в начале, в середине или в конце предложения. Оно может употребляться и как самостоятельное предложение.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Теперь рассмотрим правила постановки знаков препинания в предложениях с обращениями. Чаще всего обращение выделяется на письме запятыми: с одной стороны, если стоит в начале или в конце предложения: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5734050" cy="311785"/>
            <wp:effectExtent l="19050" t="0" r="0" b="0"/>
            <wp:docPr id="1" name="Рисунок 11" descr="https://znaika.ru/uploads/synopsis_content/de4b6ddef67cb5c95096edaf0ed62249d368987e68e8e5e2376b1e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znaika.ru/uploads/synopsis_content/de4b6ddef67cb5c95096edaf0ed62249d368987e68e8e5e2376b1e/image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1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и с обеих сторон, если находится в середине.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5734050" cy="333375"/>
            <wp:effectExtent l="19050" t="0" r="0" b="0"/>
            <wp:docPr id="2" name="Рисунок 10" descr="https://znaika.ru/uploads/synopsis_content/de4b6ddef67cb5c95096edaf0ed62249d368987e68e8e5e2376b1e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znaika.ru/uploads/synopsis_content/de4b6ddef67cb5c95096edaf0ed62249d368987e68e8e5e2376b1e/image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Если обращение находится перед предложением и произносится с особым чувством, то после него ставится восклицательный знак, а дальше предложение начинается с большой буквы.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Например: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5744845" cy="624205"/>
            <wp:effectExtent l="19050" t="0" r="8255" b="0"/>
            <wp:docPr id="3" name="Рисунок 9" descr="https://znaika.ru/uploads/synopsis_content/de4b6ddef67cb5c95096edaf0ed62249d368987e68e8e5e2376b1e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znaika.ru/uploads/synopsis_content/de4b6ddef67cb5c95096edaf0ed62249d368987e68e8e5e2376b1e/image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Перед обращением может быть частица</w:t>
      </w:r>
      <w:proofErr w:type="gramStart"/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О</w:t>
      </w:r>
      <w:proofErr w:type="gramEnd"/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 сливающаяся с ним в произнесении и запятой от него не отделяемая.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Например: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5744845" cy="462280"/>
            <wp:effectExtent l="19050" t="0" r="8255" b="0"/>
            <wp:docPr id="4" name="Рисунок 8" descr="https://znaika.ru/uploads/synopsis_content/de4b6ddef67cb5c95096edaf0ed62249d368987e68e8e5e2376b1e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znaika.ru/uploads/synopsis_content/de4b6ddef67cb5c95096edaf0ed62249d368987e68e8e5e2376b1e/image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lastRenderedPageBreak/>
        <w:t>В то же время, междометие</w:t>
      </w:r>
      <w:proofErr w:type="gramStart"/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О</w:t>
      </w:r>
      <w:proofErr w:type="gramEnd"/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(в значении «ах») отделяется запятой или восклицательным знаком: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Например: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5744845" cy="516255"/>
            <wp:effectExtent l="19050" t="0" r="8255" b="0"/>
            <wp:docPr id="5" name="Рисунок 7" descr="https://znaika.ru/uploads/synopsis_content/de4b6ddef67cb5c95096edaf0ed62249d368987e68e8e5e2376b1e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znaika.ru/uploads/synopsis_content/de4b6ddef67cb5c95096edaf0ed62249d368987e68e8e5e2376b1e/image00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Мы уже отметили, что обращение не имеет строго закрепленного места в предложении; оно может находиться в начале, в середине или в конце. Его место в конкретном предложении зависит от формы обращения, условий его употребления, от объема самого обращения и всего предложения.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Так, в начале предложения чаще стоят обращения, выражающие призыв к вниманию. Особенно часто на первое место выносятся обращения, эмоциональная окрашенность которых специально оформлена (например, обращения, сопровождаемые междометиями, повторяющиеся обращения, распространенные обращения, представляющие собой разные названия одного лица или предмета).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Например: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5723255" cy="1915160"/>
            <wp:effectExtent l="19050" t="0" r="0" b="0"/>
            <wp:docPr id="6" name="Рисунок 6" descr="https://znaika.ru/uploads/synopsis_content/de4b6ddef67cb5c95096edaf0ed62249d368987e68e8e5e2376b1e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znaika.ru/uploads/synopsis_content/de4b6ddef67cb5c95096edaf0ed62249d368987e68e8e5e2376b1e/image00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191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Обращения в начале предложения часто выражают значение побуждения.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Например, в подобных предложениях: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5712460" cy="527050"/>
            <wp:effectExtent l="19050" t="0" r="2540" b="0"/>
            <wp:docPr id="7" name="Рисунок 5" descr="https://znaika.ru/uploads/synopsis_content/de4b6ddef67cb5c95096edaf0ed62249d368987e68e8e5e2376b1e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znaika.ru/uploads/synopsis_content/de4b6ddef67cb5c95096edaf0ed62249d368987e68e8e5e2376b1e/image00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lastRenderedPageBreak/>
        <w:t>Обращения стоят в начале предложения в письмах, призывах, приказах, лозунгах, воззваниях, так как имеют целью привлечь внимание собеседника, слушателя, читателя.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 конце предложения обращения обычно стоят в предложениях, представляющих собой, так называемые, формулы вежливости; в вопросительных и восклицательных предложениях, состоящих из вопросительных и восклицательных частиц; в междометных предложениях; в предложениях, состоящих из слов да, нет.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Например: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5723255" cy="1000760"/>
            <wp:effectExtent l="19050" t="0" r="0" b="0"/>
            <wp:docPr id="8" name="Рисунок 4" descr="https://znaika.ru/uploads/synopsis_content/de4b6ddef67cb5c95096edaf0ed62249d368987e68e8e5e2376b1e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znaika.ru/uploads/synopsis_content/de4b6ddef67cb5c95096edaf0ed62249d368987e68e8e5e2376b1e/image00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100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Если предложение, к которому относится обращение, является нераспространенным или малораспространенным, а само обращение – распространенным, то оно тоже перемещается в конец предложения.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Например: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5723255" cy="452120"/>
            <wp:effectExtent l="19050" t="0" r="0" b="0"/>
            <wp:docPr id="9" name="Рисунок 3" descr="https://znaika.ru/uploads/synopsis_content/de4b6ddef67cb5c95096edaf0ed62249d368987e68e8e5e2376b1e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znaika.ru/uploads/synopsis_content/de4b6ddef67cb5c95096edaf0ed62249d368987e68e8e5e2376b1e/image00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45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Обращения, помещенные в середине предложения, обычно не несут на себе логического ударения.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Например: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>
            <wp:extent cx="5712460" cy="753110"/>
            <wp:effectExtent l="19050" t="0" r="2540" b="0"/>
            <wp:docPr id="10" name="Рисунок 2" descr="https://znaika.ru/uploads/synopsis_content/de4b6ddef67cb5c95096edaf0ed62249d368987e68e8e5e2376b1e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znaika.ru/uploads/synopsis_content/de4b6ddef67cb5c95096edaf0ed62249d368987e68e8e5e2376b1e/image01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 конце или в середине предложения обычно помещаются обращения, выраженные словами с ослабленным лексическим значением, а также обращения-характеристики и бранные обращения, употребляющиеся в разговорной речи.</w:t>
      </w:r>
    </w:p>
    <w:p w:rsidR="002257BD" w:rsidRPr="002257BD" w:rsidRDefault="002257BD" w:rsidP="002257BD">
      <w:pPr>
        <w:shd w:val="clear" w:color="auto" w:fill="FFFFFF"/>
        <w:spacing w:after="373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Это такие предложения, как:</w:t>
      </w:r>
    </w:p>
    <w:p w:rsidR="002257BD" w:rsidRPr="002257BD" w:rsidRDefault="002257BD" w:rsidP="002257BD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lastRenderedPageBreak/>
        <w:drawing>
          <wp:inline distT="0" distB="0" distL="0" distR="0">
            <wp:extent cx="5755640" cy="527050"/>
            <wp:effectExtent l="19050" t="0" r="0" b="0"/>
            <wp:docPr id="11" name="Рисунок 1" descr="https://znaika.ru/uploads/synopsis_content/de4b6ddef67cb5c95096edaf0ed62249d368987e68e8e5e2376b1e/image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znaika.ru/uploads/synopsis_content/de4b6ddef67cb5c95096edaf0ed62249d368987e68e8e5e2376b1e/image01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BD" w:rsidRPr="002257BD" w:rsidRDefault="002257BD" w:rsidP="00225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bookmarkStart w:id="0" w:name="paragraph_3139"/>
      <w:bookmarkEnd w:id="0"/>
      <w:r w:rsidRPr="002257BD">
        <w:rPr>
          <w:rFonts w:ascii="inherit" w:eastAsia="Times New Roman" w:hAnsi="inherit" w:cs="Arial"/>
          <w:color w:val="666666"/>
          <w:sz w:val="61"/>
          <w:lang w:eastAsia="ru-RU"/>
        </w:rPr>
        <w:t>§ 2  Краткие итоги по теме урока</w:t>
      </w:r>
    </w:p>
    <w:p w:rsidR="002257BD" w:rsidRPr="002257BD" w:rsidRDefault="002257BD" w:rsidP="002257BD">
      <w:pPr>
        <w:shd w:val="clear" w:color="auto" w:fill="FFFFFF"/>
        <w:spacing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Обращение может находиться в начале, в середине или в конце предложения. Его место в конкретном предложении зависит от формы обращения, условий его употребления, от объема самого обращения и всего предложения. На письме обращение выделяется запятыми или восклицательным знаком. Обращение, стоящее в начале или в конце предложения отделяется запятой с одной стороны, если оно расположено в середине – запятыми с обеих сторон. Если обращение находится перед предложением и произносится с особым чувством, то после него ставится восклицательный знак, а дальше предложение начинается с большой буквы. Кроме того, перед обращением может использоваться частица</w:t>
      </w:r>
      <w:proofErr w:type="gramStart"/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О</w:t>
      </w:r>
      <w:proofErr w:type="gramEnd"/>
      <w:r w:rsidRPr="002257B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 которая от него запятой не отделяется, но междометие О (в значении «ах») отделяется запятой или восклицательным знаком.</w:t>
      </w:r>
    </w:p>
    <w:p w:rsidR="002257BD" w:rsidRPr="002257BD" w:rsidRDefault="002257BD" w:rsidP="002257BD">
      <w:pPr>
        <w:spacing w:after="169" w:line="240" w:lineRule="auto"/>
        <w:rPr>
          <w:rFonts w:ascii="inherit" w:eastAsia="Times New Roman" w:hAnsi="inherit" w:cs="Times New Roman"/>
          <w:sz w:val="41"/>
          <w:szCs w:val="41"/>
          <w:lang w:eastAsia="ru-RU"/>
        </w:rPr>
      </w:pPr>
      <w:r w:rsidRPr="002257BD">
        <w:rPr>
          <w:rFonts w:ascii="inherit" w:eastAsia="Times New Roman" w:hAnsi="inherit" w:cs="Times New Roman"/>
          <w:sz w:val="41"/>
          <w:szCs w:val="41"/>
          <w:lang w:eastAsia="ru-RU"/>
        </w:rPr>
        <w:t>Список использованной литературы:</w:t>
      </w:r>
    </w:p>
    <w:p w:rsidR="002257BD" w:rsidRPr="002257BD" w:rsidRDefault="002257BD" w:rsidP="002257B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 Баранов М.Т.,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Тростенцова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и др. Русский язык: учебники для 5, 6, 7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общеобразовательных учреждений; Научный ред. акад. РАО Н.М.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Шанский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Просвещение.</w:t>
      </w:r>
    </w:p>
    <w:p w:rsidR="002257BD" w:rsidRPr="002257BD" w:rsidRDefault="002257BD" w:rsidP="002257B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Тростенцова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Л.А.,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Ладыженская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и др. Русский язык: учебники для 8, 9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общеобразовательных учреждений. – М.: Просвещение.</w:t>
      </w:r>
    </w:p>
    <w:p w:rsidR="002257BD" w:rsidRPr="002257BD" w:rsidRDefault="002257BD" w:rsidP="002257B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Разумовская М.М., Львова С.И., Капинос В.И. и др. Русский язык: Учебники для 5, 6, 7, 8, 9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общеобразовательных учреждений</w:t>
      </w:r>
      <w:proofErr w:type="gram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/П</w:t>
      </w:r>
      <w:proofErr w:type="gram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М.М. Разумовской, П.А.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Леканта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, – М.: Дрофа.</w:t>
      </w:r>
    </w:p>
    <w:p w:rsidR="002257BD" w:rsidRPr="002257BD" w:rsidRDefault="002257BD" w:rsidP="002257B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Львова С.И., Львов В.В. Русский язык: Учебники для 5, 6, 7, 8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общеобразовательных учреждений. – М.: Мнемозина.</w:t>
      </w:r>
    </w:p>
    <w:p w:rsidR="002257BD" w:rsidRPr="002257BD" w:rsidRDefault="002257BD" w:rsidP="002257B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Бабайцева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В.В.,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Л.Д. Русский язык. Теория. Учебник для 5-9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общеобразовательных учреждений. – М.: Дрофа.</w:t>
      </w:r>
    </w:p>
    <w:p w:rsidR="002257BD" w:rsidRPr="002257BD" w:rsidRDefault="002257BD" w:rsidP="002257B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Бабайцева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А.П.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Еремеева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А.Ю. Купалова, Г.К.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Лидман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–Орлова и др. Русский язык. Практика. Учебники для 5, 6, 7, 8, 9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общеобразовательных учреждений. – М., Дрофа; Никитина Е.И.</w:t>
      </w:r>
    </w:p>
    <w:p w:rsidR="002257BD" w:rsidRPr="002257BD" w:rsidRDefault="002257BD" w:rsidP="002257B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речь. 5-9 классы. – М.: Дрофа.</w:t>
      </w:r>
    </w:p>
    <w:p w:rsidR="002257BD" w:rsidRPr="002257BD" w:rsidRDefault="002257BD" w:rsidP="002257B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Бархударов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С.Г., Крючков С.Е., Максимов А.Ю. и др. Русский язык: Учебники для 8, 9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общеобразовательных учреждений – М.: Просвещение.</w:t>
      </w:r>
    </w:p>
    <w:p w:rsidR="002257BD" w:rsidRPr="002257BD" w:rsidRDefault="002257BD" w:rsidP="002257B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Богданова Г.А. Тестовые задания по русскому языку. 8 класс. М.: Просвещение, 2012</w:t>
      </w:r>
    </w:p>
    <w:p w:rsidR="002257BD" w:rsidRPr="002257BD" w:rsidRDefault="002257BD" w:rsidP="002257B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Гольдин З.Д.,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Светлышева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Русский язык в таблицах. 5-11 классы: Справочное пособие. – М.: Дрофа, 2000</w:t>
      </w:r>
    </w:p>
    <w:p w:rsidR="002257BD" w:rsidRPr="002257BD" w:rsidRDefault="002257BD" w:rsidP="002257B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Нефедова Е.А.,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Узорова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Правила и упражнения по русскому языку.5-8 класс. - «Аквариум» ГИППВ, 1997</w:t>
      </w:r>
    </w:p>
    <w:p w:rsidR="002257BD" w:rsidRPr="002257BD" w:rsidRDefault="002257BD" w:rsidP="002257B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Симакова Е. С. Практические задания по русскому языку для подготовки к урокам и ГИА. 8 класс.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ВКТ ,2012</w:t>
      </w:r>
    </w:p>
    <w:p w:rsidR="002257BD" w:rsidRPr="002257BD" w:rsidRDefault="002257BD" w:rsidP="002257B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Стронская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 Справочник по русскому языку для учащихся 5-9 классов. – СПБ.</w:t>
      </w:r>
      <w:proofErr w:type="gram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:И</w:t>
      </w:r>
      <w:proofErr w:type="gram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Д «Литература», 2012</w:t>
      </w:r>
    </w:p>
    <w:p w:rsidR="002257BD" w:rsidRPr="002257BD" w:rsidRDefault="002257BD" w:rsidP="002257B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Тихонова В.В., </w:t>
      </w: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Шаповалова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 Тесты. Русский язык. 8-9 классы. М. «Дрофа», 2000</w:t>
      </w:r>
    </w:p>
    <w:p w:rsidR="002257BD" w:rsidRPr="002257BD" w:rsidRDefault="002257BD" w:rsidP="002257B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Тростенцова</w:t>
      </w:r>
      <w:proofErr w:type="spellEnd"/>
      <w:r w:rsidRPr="00225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Г.А., Запорожец А.И.: Русский язык. 8 класс. Поурочные разработки. Пособие для учителей общеобразовательных учреждений. Просвещение, 2012</w:t>
      </w:r>
    </w:p>
    <w:p w:rsidR="00F0396C" w:rsidRDefault="00F0396C"/>
    <w:sectPr w:rsidR="00F0396C" w:rsidSect="00F03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11C9"/>
    <w:multiLevelType w:val="multilevel"/>
    <w:tmpl w:val="146E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2257BD"/>
    <w:rsid w:val="002257BD"/>
    <w:rsid w:val="00F0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1">
    <w:name w:val="h1"/>
    <w:basedOn w:val="a0"/>
    <w:rsid w:val="002257BD"/>
  </w:style>
  <w:style w:type="paragraph" w:styleId="a3">
    <w:name w:val="Normal (Web)"/>
    <w:basedOn w:val="a"/>
    <w:uiPriority w:val="99"/>
    <w:semiHidden/>
    <w:unhideWhenUsed/>
    <w:rsid w:val="0022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5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2485">
          <w:marLeft w:val="0"/>
          <w:marRight w:val="0"/>
          <w:marTop w:val="0"/>
          <w:marBottom w:val="8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685">
          <w:marLeft w:val="0"/>
          <w:marRight w:val="0"/>
          <w:marTop w:val="0"/>
          <w:marBottom w:val="8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3006">
              <w:marLeft w:val="0"/>
              <w:marRight w:val="0"/>
              <w:marTop w:val="33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4711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2020-03-23T10:24:00Z</dcterms:created>
  <dcterms:modified xsi:type="dcterms:W3CDTF">2020-03-23T10:24:00Z</dcterms:modified>
</cp:coreProperties>
</file>