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BD" w:rsidRPr="002257BD" w:rsidRDefault="002257BD" w:rsidP="002257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inherit" w:eastAsia="Times New Roman" w:hAnsi="inherit" w:cs="Arial"/>
          <w:color w:val="666666"/>
          <w:sz w:val="61"/>
          <w:lang w:eastAsia="ru-RU"/>
        </w:rPr>
        <w:t> 1  Выделительные знаки препинания при обращении. Употребление обращений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Вспомним, что обращение – это слово или сочетание слов, называющее того, к кому обращена речь. Обращения соотносятся по смыслу или со всем предложением, или с какой-либо его частью и служат для привлечения внимания собеседника к сообщению или для оценки сообщения. Обращение может стоять в начале, в середине или в конце предложения. Оно может употребляться и как самостоятельное предложение.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Теперь рассмотрим правила постановки знаков препинания в предложениях с обращениями. Чаще всего обращение выделяется на письме запятыми: с одной стороны, если стоит в начале или в конце предложения: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5734050" cy="311785"/>
            <wp:effectExtent l="19050" t="0" r="0" b="0"/>
            <wp:docPr id="1" name="Рисунок 11" descr="https://znaika.ru/uploads/synopsis_content/de4b6ddef67cb5c95096edaf0ed62249d368987e68e8e5e2376b1e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znaika.ru/uploads/synopsis_content/de4b6ddef67cb5c95096edaf0ed62249d368987e68e8e5e2376b1e/image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 с обеих сторон, если находится в середине.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5734050" cy="333375"/>
            <wp:effectExtent l="19050" t="0" r="0" b="0"/>
            <wp:docPr id="2" name="Рисунок 10" descr="https://znaika.ru/uploads/synopsis_content/de4b6ddef67cb5c95096edaf0ed62249d368987e68e8e5e2376b1e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znaika.ru/uploads/synopsis_content/de4b6ddef67cb5c95096edaf0ed62249d368987e68e8e5e2376b1e/image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Если обращение находится перед предложением и произносится с особым чувством, то после него ставится восклицательный знак, а дальше предложение начинается с большой буквы.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Например: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5744845" cy="624205"/>
            <wp:effectExtent l="19050" t="0" r="8255" b="0"/>
            <wp:docPr id="3" name="Рисунок 9" descr="https://znaika.ru/uploads/synopsis_content/de4b6ddef67cb5c95096edaf0ed62249d368987e68e8e5e2376b1e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znaika.ru/uploads/synopsis_content/de4b6ddef67cb5c95096edaf0ed62249d368987e68e8e5e2376b1e/image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84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Перед обращением может быть частица</w:t>
      </w:r>
      <w:proofErr w:type="gramStart"/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О</w:t>
      </w:r>
      <w:proofErr w:type="gramEnd"/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сливающаяся с ним в произнесении и запятой от него не отделяемая.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Например: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5744845" cy="462280"/>
            <wp:effectExtent l="19050" t="0" r="8255" b="0"/>
            <wp:docPr id="4" name="Рисунок 8" descr="https://znaika.ru/uploads/synopsis_content/de4b6ddef67cb5c95096edaf0ed62249d368987e68e8e5e2376b1e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znaika.ru/uploads/synopsis_content/de4b6ddef67cb5c95096edaf0ed62249d368987e68e8e5e2376b1e/image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845" cy="46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>В то же время, междометие</w:t>
      </w:r>
      <w:proofErr w:type="gramStart"/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О</w:t>
      </w:r>
      <w:proofErr w:type="gramEnd"/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(в значении «ах») отделяется запятой или восклицательным знаком: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Например: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5744845" cy="516255"/>
            <wp:effectExtent l="19050" t="0" r="8255" b="0"/>
            <wp:docPr id="5" name="Рисунок 7" descr="https://znaika.ru/uploads/synopsis_content/de4b6ddef67cb5c95096edaf0ed62249d368987e68e8e5e2376b1e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znaika.ru/uploads/synopsis_content/de4b6ddef67cb5c95096edaf0ed62249d368987e68e8e5e2376b1e/image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845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Мы уже отметили, что обращение не имеет строго закрепленного места в предложении; оно может находиться в начале, в середине или в конце. Его место в конкретном предложении зависит от формы обращения, условий его употребления, от объема самого обращения и всего предложения.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Так, в начале предложения чаще стоят обращения, выражающие призыв к вниманию. Особенно часто на первое место выносятся обращения, эмоциональная окрашенность которых специально оформлена (например, обращения, сопровождаемые междометиями, повторяющиеся обращения, распространенные обращения, представляющие собой разные названия одного лица или предмета).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Например: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5723255" cy="1915160"/>
            <wp:effectExtent l="19050" t="0" r="0" b="0"/>
            <wp:docPr id="6" name="Рисунок 6" descr="https://znaika.ru/uploads/synopsis_content/de4b6ddef67cb5c95096edaf0ed62249d368987e68e8e5e2376b1e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znaika.ru/uploads/synopsis_content/de4b6ddef67cb5c95096edaf0ed62249d368987e68e8e5e2376b1e/image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191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Обращения в начале предложения часто выражают значение побуждения.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Например, в подобных предложениях: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5712460" cy="527050"/>
            <wp:effectExtent l="19050" t="0" r="2540" b="0"/>
            <wp:docPr id="7" name="Рисунок 5" descr="https://znaika.ru/uploads/synopsis_content/de4b6ddef67cb5c95096edaf0ed62249d368987e68e8e5e2376b1e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znaika.ru/uploads/synopsis_content/de4b6ddef67cb5c95096edaf0ed62249d368987e68e8e5e2376b1e/image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>Обращения стоят в начале предложения в письмах, призывах, приказах, лозунгах, воззваниях, так как имеют целью привлечь внимание собеседника, слушателя, читателя.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 конце предложения обращения обычно стоят в предложениях, представляющих собой, так называемые, формулы вежливости; в вопросительных и восклицательных предложениях, состоящих из вопросительных и восклицательных частиц; в междометных предложениях; в предложениях, состоящих из слов да, нет.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Например: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5723255" cy="1000760"/>
            <wp:effectExtent l="19050" t="0" r="0" b="0"/>
            <wp:docPr id="8" name="Рисунок 4" descr="https://znaika.ru/uploads/synopsis_content/de4b6ddef67cb5c95096edaf0ed62249d368987e68e8e5e2376b1e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znaika.ru/uploads/synopsis_content/de4b6ddef67cb5c95096edaf0ed62249d368987e68e8e5e2376b1e/image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Если предложение, к которому относится обращение, является нераспространенным или малораспространенным, а само обращение – распространенным, то оно тоже перемещается в конец предложения.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Например: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5723255" cy="452120"/>
            <wp:effectExtent l="19050" t="0" r="0" b="0"/>
            <wp:docPr id="9" name="Рисунок 3" descr="https://znaika.ru/uploads/synopsis_content/de4b6ddef67cb5c95096edaf0ed62249d368987e68e8e5e2376b1e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znaika.ru/uploads/synopsis_content/de4b6ddef67cb5c95096edaf0ed62249d368987e68e8e5e2376b1e/image0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4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Обращения, помещенные в середине предложения, обычно не несут на себе логического ударения.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Например: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5712460" cy="753110"/>
            <wp:effectExtent l="19050" t="0" r="2540" b="0"/>
            <wp:docPr id="10" name="Рисунок 2" descr="https://znaika.ru/uploads/synopsis_content/de4b6ddef67cb5c95096edaf0ed62249d368987e68e8e5e2376b1e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znaika.ru/uploads/synopsis_content/de4b6ddef67cb5c95096edaf0ed62249d368987e68e8e5e2376b1e/image0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 конце или в середине предложения обычно помещаются обращения, выраженные словами с ослабленным лексическим значением, а также обращения-характеристики и бранные обращения, употребляющиеся в разговорной речи.</w:t>
      </w:r>
    </w:p>
    <w:p w:rsidR="002257BD" w:rsidRPr="002257BD" w:rsidRDefault="002257BD" w:rsidP="002257BD">
      <w:pPr>
        <w:shd w:val="clear" w:color="auto" w:fill="FFFFFF"/>
        <w:spacing w:after="373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Это такие предложения, как:</w:t>
      </w:r>
    </w:p>
    <w:p w:rsidR="002257BD" w:rsidRPr="002257BD" w:rsidRDefault="002257BD" w:rsidP="002257BD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lastRenderedPageBreak/>
        <w:drawing>
          <wp:inline distT="0" distB="0" distL="0" distR="0">
            <wp:extent cx="5755640" cy="527050"/>
            <wp:effectExtent l="19050" t="0" r="0" b="0"/>
            <wp:docPr id="11" name="Рисунок 1" descr="https://znaika.ru/uploads/synopsis_content/de4b6ddef67cb5c95096edaf0ed62249d368987e68e8e5e2376b1e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znaika.ru/uploads/synopsis_content/de4b6ddef67cb5c95096edaf0ed62249d368987e68e8e5e2376b1e/image0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7BD" w:rsidRPr="002257BD" w:rsidRDefault="002257BD" w:rsidP="002257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bookmarkStart w:id="0" w:name="paragraph_3139"/>
      <w:bookmarkEnd w:id="0"/>
      <w:r w:rsidRPr="002257BD">
        <w:rPr>
          <w:rFonts w:ascii="inherit" w:eastAsia="Times New Roman" w:hAnsi="inherit" w:cs="Arial"/>
          <w:color w:val="666666"/>
          <w:sz w:val="61"/>
          <w:lang w:eastAsia="ru-RU"/>
        </w:rPr>
        <w:t>§ 2  Краткие итоги по теме урока</w:t>
      </w:r>
    </w:p>
    <w:p w:rsidR="002257BD" w:rsidRPr="002257BD" w:rsidRDefault="002257BD" w:rsidP="002257BD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Обращение может находиться в начале, в середине или в конце предложения. Его место в конкретном предложении зависит от формы обращения, условий его употребления, от объема самого обращения и всего предложения. На письме обращение выделяется запятыми или восклицательным знаком. Обращение, стоящее в начале или в конце предложения отделяется запятой с одной стороны, если оно расположено в середине – запятыми с обеих сторон. Если обращение находится перед предложением и произносится с особым чувством, то после него ставится восклицательный знак, а дальше предложение начинается с большой буквы. Кроме того, перед обращением может использоваться частица</w:t>
      </w:r>
      <w:proofErr w:type="gramStart"/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О</w:t>
      </w:r>
      <w:proofErr w:type="gramEnd"/>
      <w:r w:rsidRPr="002257B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которая от него запятой не отделяется, но междометие О (в значении «ах») отделяется запятой или восклицательным знаком.</w:t>
      </w:r>
    </w:p>
    <w:p w:rsidR="002257BD" w:rsidRPr="002257BD" w:rsidRDefault="002257BD" w:rsidP="002257BD">
      <w:pPr>
        <w:spacing w:after="169" w:line="240" w:lineRule="auto"/>
        <w:rPr>
          <w:rFonts w:ascii="inherit" w:eastAsia="Times New Roman" w:hAnsi="inherit" w:cs="Times New Roman"/>
          <w:sz w:val="41"/>
          <w:szCs w:val="41"/>
          <w:lang w:eastAsia="ru-RU"/>
        </w:rPr>
      </w:pPr>
      <w:r w:rsidRPr="002257BD">
        <w:rPr>
          <w:rFonts w:ascii="inherit" w:eastAsia="Times New Roman" w:hAnsi="inherit" w:cs="Times New Roman"/>
          <w:sz w:val="41"/>
          <w:szCs w:val="41"/>
          <w:lang w:eastAsia="ru-RU"/>
        </w:rPr>
        <w:t>Список использованной литературы:</w:t>
      </w:r>
    </w:p>
    <w:p w:rsidR="002257BD" w:rsidRPr="002257BD" w:rsidRDefault="002257BD" w:rsidP="002257B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Т.А., Баранов М.Т.,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Тростенцова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и др. Русский язык: учебники для 5, 6, 7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общеобразовательных учреждений; Научный ред. акад. РАО Н.М.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Шанский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Просвещение.</w:t>
      </w:r>
    </w:p>
    <w:p w:rsidR="002257BD" w:rsidRPr="002257BD" w:rsidRDefault="002257BD" w:rsidP="002257B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Тростенцова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Л.А.,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и др. Русский язык: учебники для 8, 9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общеобразовательных учреждений. – М.: Просвещение.</w:t>
      </w:r>
    </w:p>
    <w:p w:rsidR="002257BD" w:rsidRPr="002257BD" w:rsidRDefault="002257BD" w:rsidP="002257B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Разумовская М.М., Львова С.И., Капинос В.И. и др. Русский язык: Учебники для 5, 6, 7, 8, 9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общеобразовательных учреждений</w:t>
      </w:r>
      <w:proofErr w:type="gram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/П</w:t>
      </w:r>
      <w:proofErr w:type="gram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М.М. Разумовской, П.А.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Леканта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, – М.: Дрофа.</w:t>
      </w:r>
    </w:p>
    <w:p w:rsidR="002257BD" w:rsidRPr="002257BD" w:rsidRDefault="002257BD" w:rsidP="002257B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Львова С.И., Львов В.В. Русский язык: Учебники для 5, 6, 7, 8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общеобразовательных учреждений. – М.: Мнемозина.</w:t>
      </w:r>
    </w:p>
    <w:p w:rsidR="002257BD" w:rsidRPr="002257BD" w:rsidRDefault="002257BD" w:rsidP="002257B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Бабайцева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Л.Д. Русский язык. Теория. Учебник для 5-9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общеобразовательных учреждений. – М.: Дрофа.</w:t>
      </w:r>
    </w:p>
    <w:p w:rsidR="002257BD" w:rsidRPr="002257BD" w:rsidRDefault="002257BD" w:rsidP="002257B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В.В.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Бабайцева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А.П.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Еремеева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А.Ю. Купалова, Г.К.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Лидман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–Орлова и др. Русский язык. Практика. Учебники для 5, 6, 7, 8, 9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общеобразовательных учреждений. – М., Дрофа; Никитина Е.И.</w:t>
      </w:r>
    </w:p>
    <w:p w:rsidR="002257BD" w:rsidRPr="002257BD" w:rsidRDefault="002257BD" w:rsidP="002257B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речь. 5-9 классы. – М.: Дрофа.</w:t>
      </w:r>
    </w:p>
    <w:p w:rsidR="002257BD" w:rsidRPr="002257BD" w:rsidRDefault="002257BD" w:rsidP="002257B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Бархударов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С.Г., Крючков С.Е., Максимов А.Ю. и др. Русский язык: Учебники для 8, 9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общеобразовательных учреждений – М.: Просвещение.</w:t>
      </w:r>
    </w:p>
    <w:p w:rsidR="002257BD" w:rsidRPr="002257BD" w:rsidRDefault="002257BD" w:rsidP="002257B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Богданова Г.А. Тестовые задания по русскому языку. 8 класс. М.: Просвещение, 2012</w:t>
      </w:r>
    </w:p>
    <w:p w:rsidR="002257BD" w:rsidRPr="002257BD" w:rsidRDefault="002257BD" w:rsidP="002257B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Гольдин З.Д.,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Светлышева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Русский язык в таблицах. 5-11 классы: Справочное пособие. – М.: Дрофа, 2000</w:t>
      </w:r>
    </w:p>
    <w:p w:rsidR="002257BD" w:rsidRPr="002257BD" w:rsidRDefault="002257BD" w:rsidP="002257B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Нефедова Е.А.,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Узорова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Правила и упражнения по русскому языку.5-8 класс. - «Аквариум» ГИППВ, 1997</w:t>
      </w:r>
    </w:p>
    <w:p w:rsidR="002257BD" w:rsidRPr="002257BD" w:rsidRDefault="002257BD" w:rsidP="002257B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Симакова Е. С. Практические задания по русскому языку для подготовки к урокам и ГИА. 8 класс.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ВКТ ,2012</w:t>
      </w:r>
    </w:p>
    <w:p w:rsidR="002257BD" w:rsidRPr="002257BD" w:rsidRDefault="002257BD" w:rsidP="002257B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Стронская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 Справочник по русскому языку для учащихся 5-9 классов. – СПБ.</w:t>
      </w:r>
      <w:proofErr w:type="gram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:И</w:t>
      </w:r>
      <w:proofErr w:type="gram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Д «Литература», 2012</w:t>
      </w:r>
    </w:p>
    <w:p w:rsidR="002257BD" w:rsidRPr="002257BD" w:rsidRDefault="002257BD" w:rsidP="002257B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Тихонова В.В., </w:t>
      </w: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Шаповалова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Т.Е. Тесты. Русский язык. 8-9 классы. М. «Дрофа», 2000</w:t>
      </w:r>
    </w:p>
    <w:p w:rsidR="002257BD" w:rsidRPr="002257BD" w:rsidRDefault="002257BD" w:rsidP="002257B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Тростенцова</w:t>
      </w:r>
      <w:proofErr w:type="spellEnd"/>
      <w:r w:rsidRPr="0022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Запорожец А.И.: Русский язык. 8 класс. Поурочные разработки. Пособие для учителей общеобразовательных учреждений. Просвещение, 2012</w:t>
      </w:r>
    </w:p>
    <w:p w:rsidR="00F0396C" w:rsidRDefault="00F0396C"/>
    <w:sectPr w:rsidR="00F0396C" w:rsidSect="00F03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11C9"/>
    <w:multiLevelType w:val="multilevel"/>
    <w:tmpl w:val="146EF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2257BD"/>
    <w:rsid w:val="002257BD"/>
    <w:rsid w:val="00F03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1">
    <w:name w:val="h1"/>
    <w:basedOn w:val="a0"/>
    <w:rsid w:val="002257BD"/>
  </w:style>
  <w:style w:type="paragraph" w:styleId="a3">
    <w:name w:val="Normal (Web)"/>
    <w:basedOn w:val="a"/>
    <w:uiPriority w:val="99"/>
    <w:semiHidden/>
    <w:unhideWhenUsed/>
    <w:rsid w:val="00225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5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2485">
          <w:marLeft w:val="0"/>
          <w:marRight w:val="0"/>
          <w:marTop w:val="0"/>
          <w:marBottom w:val="8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0685">
          <w:marLeft w:val="0"/>
          <w:marRight w:val="0"/>
          <w:marTop w:val="0"/>
          <w:marBottom w:val="8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3006">
              <w:marLeft w:val="0"/>
              <w:marRight w:val="0"/>
              <w:marTop w:val="339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826</Words>
  <Characters>4711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2020-03-23T10:24:00Z</dcterms:created>
  <dcterms:modified xsi:type="dcterms:W3CDTF">2020-03-23T10:24:00Z</dcterms:modified>
</cp:coreProperties>
</file>